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EB238B" w14:textId="24DDE3E6" w:rsidR="00522682" w:rsidRDefault="00522682" w:rsidP="00522682">
      <w:pPr>
        <w:pStyle w:val="a3"/>
        <w:autoSpaceDE w:val="0"/>
        <w:autoSpaceDN w:val="0"/>
        <w:adjustRightInd w:val="0"/>
        <w:spacing w:after="0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0DD6">
        <w:rPr>
          <w:rFonts w:ascii="Times New Roman" w:hAnsi="Times New Roman" w:cs="Times New Roman"/>
          <w:b/>
          <w:bCs/>
          <w:sz w:val="28"/>
          <w:szCs w:val="28"/>
        </w:rPr>
        <w:t>ОПРОСНЫЙ ЛИСТ</w:t>
      </w:r>
      <w:r w:rsidRPr="00150DD6">
        <w:rPr>
          <w:rFonts w:ascii="Times New Roman" w:hAnsi="Times New Roman" w:cs="Times New Roman"/>
          <w:b/>
          <w:bCs/>
          <w:sz w:val="28"/>
          <w:szCs w:val="28"/>
        </w:rPr>
        <w:br/>
        <w:t xml:space="preserve"> для сбора замечаний и предложений организаций и граждан по </w:t>
      </w:r>
      <w:r w:rsidR="00AD7A20">
        <w:rPr>
          <w:rFonts w:ascii="Times New Roman" w:hAnsi="Times New Roman" w:cs="Times New Roman"/>
          <w:b/>
          <w:bCs/>
          <w:sz w:val="28"/>
          <w:szCs w:val="28"/>
        </w:rPr>
        <w:t>проекту нормативного правового акта</w:t>
      </w:r>
      <w:r w:rsidRPr="00150DD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</w:t>
      </w:r>
      <w:r w:rsidR="00164ADB">
        <w:rPr>
          <w:rFonts w:ascii="Times New Roman" w:hAnsi="Times New Roman" w:cs="Times New Roman"/>
          <w:b/>
          <w:bCs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округа город Первомайск Нижегородской области (далее – Администрация) </w:t>
      </w:r>
      <w:r w:rsidR="00AD7A20">
        <w:rPr>
          <w:rFonts w:ascii="Times New Roman" w:hAnsi="Times New Roman" w:cs="Times New Roman"/>
          <w:b/>
          <w:bCs/>
          <w:sz w:val="28"/>
          <w:szCs w:val="28"/>
        </w:rPr>
        <w:t>на соответствие его</w:t>
      </w:r>
      <w:r w:rsidRPr="00150DD6">
        <w:rPr>
          <w:rFonts w:ascii="Times New Roman" w:hAnsi="Times New Roman" w:cs="Times New Roman"/>
          <w:b/>
          <w:bCs/>
          <w:sz w:val="28"/>
          <w:szCs w:val="28"/>
        </w:rPr>
        <w:t xml:space="preserve"> антимонопольному законодательству</w:t>
      </w:r>
    </w:p>
    <w:p w14:paraId="64BF88B3" w14:textId="77777777" w:rsidR="00522682" w:rsidRDefault="00522682" w:rsidP="00522682">
      <w:pPr>
        <w:pStyle w:val="a3"/>
        <w:autoSpaceDE w:val="0"/>
        <w:autoSpaceDN w:val="0"/>
        <w:adjustRightInd w:val="0"/>
        <w:spacing w:after="0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2EC28F3" w14:textId="77777777" w:rsidR="00522682" w:rsidRDefault="00522682" w:rsidP="00522682">
      <w:pPr>
        <w:pStyle w:val="a3"/>
        <w:autoSpaceDE w:val="0"/>
        <w:autoSpaceDN w:val="0"/>
        <w:adjustRightInd w:val="0"/>
        <w:spacing w:after="0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4"/>
        <w:tblW w:w="0" w:type="auto"/>
        <w:tblInd w:w="709" w:type="dxa"/>
        <w:tblLook w:val="04A0" w:firstRow="1" w:lastRow="0" w:firstColumn="1" w:lastColumn="0" w:noHBand="0" w:noVBand="1"/>
      </w:tblPr>
      <w:tblGrid>
        <w:gridCol w:w="4318"/>
        <w:gridCol w:w="4318"/>
      </w:tblGrid>
      <w:tr w:rsidR="00522682" w14:paraId="65F1AFE0" w14:textId="77777777" w:rsidTr="0068206C">
        <w:tc>
          <w:tcPr>
            <w:tcW w:w="8636" w:type="dxa"/>
            <w:gridSpan w:val="2"/>
          </w:tcPr>
          <w:p w14:paraId="58EBB7A9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604">
              <w:rPr>
                <w:rFonts w:ascii="Times New Roman" w:hAnsi="Times New Roman" w:cs="Times New Roman"/>
                <w:sz w:val="28"/>
                <w:szCs w:val="28"/>
              </w:rPr>
              <w:t xml:space="preserve">По возможности, укажите: </w:t>
            </w:r>
          </w:p>
        </w:tc>
      </w:tr>
      <w:tr w:rsidR="00522682" w14:paraId="69305974" w14:textId="77777777" w:rsidTr="0068206C">
        <w:trPr>
          <w:trHeight w:val="481"/>
        </w:trPr>
        <w:tc>
          <w:tcPr>
            <w:tcW w:w="4318" w:type="dxa"/>
          </w:tcPr>
          <w:p w14:paraId="03F50A48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организации:</w:t>
            </w:r>
          </w:p>
        </w:tc>
        <w:tc>
          <w:tcPr>
            <w:tcW w:w="4318" w:type="dxa"/>
          </w:tcPr>
          <w:p w14:paraId="6A9820D4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682" w14:paraId="3A8DC5DC" w14:textId="77777777" w:rsidTr="0068206C">
        <w:trPr>
          <w:trHeight w:val="559"/>
        </w:trPr>
        <w:tc>
          <w:tcPr>
            <w:tcW w:w="4318" w:type="dxa"/>
          </w:tcPr>
          <w:p w14:paraId="7EE49B51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Сфера деятельности организации:</w:t>
            </w:r>
          </w:p>
        </w:tc>
        <w:tc>
          <w:tcPr>
            <w:tcW w:w="4318" w:type="dxa"/>
          </w:tcPr>
          <w:p w14:paraId="23276D03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682" w14:paraId="7E289289" w14:textId="77777777" w:rsidTr="0068206C">
        <w:trPr>
          <w:trHeight w:val="553"/>
        </w:trPr>
        <w:tc>
          <w:tcPr>
            <w:tcW w:w="4318" w:type="dxa"/>
          </w:tcPr>
          <w:p w14:paraId="6BEC647B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 контактного лица:</w:t>
            </w:r>
          </w:p>
        </w:tc>
        <w:tc>
          <w:tcPr>
            <w:tcW w:w="4318" w:type="dxa"/>
          </w:tcPr>
          <w:p w14:paraId="66D7C189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682" w14:paraId="07C0EAA9" w14:textId="77777777" w:rsidTr="0068206C">
        <w:trPr>
          <w:trHeight w:val="561"/>
        </w:trPr>
        <w:tc>
          <w:tcPr>
            <w:tcW w:w="4318" w:type="dxa"/>
          </w:tcPr>
          <w:p w14:paraId="758A95F1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телефона:</w:t>
            </w:r>
          </w:p>
        </w:tc>
        <w:tc>
          <w:tcPr>
            <w:tcW w:w="4318" w:type="dxa"/>
          </w:tcPr>
          <w:p w14:paraId="60A72846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682" w14:paraId="628E1EC4" w14:textId="77777777" w:rsidTr="0068206C">
        <w:trPr>
          <w:trHeight w:val="541"/>
        </w:trPr>
        <w:tc>
          <w:tcPr>
            <w:tcW w:w="4318" w:type="dxa"/>
          </w:tcPr>
          <w:p w14:paraId="0EF71816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почты:</w:t>
            </w:r>
          </w:p>
        </w:tc>
        <w:tc>
          <w:tcPr>
            <w:tcW w:w="4318" w:type="dxa"/>
          </w:tcPr>
          <w:p w14:paraId="3863AA6E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13F391F" w14:textId="77777777" w:rsidR="00522682" w:rsidRPr="00150DD6" w:rsidRDefault="00522682" w:rsidP="00522682">
      <w:pPr>
        <w:pStyle w:val="a3"/>
        <w:autoSpaceDE w:val="0"/>
        <w:autoSpaceDN w:val="0"/>
        <w:adjustRightInd w:val="0"/>
        <w:spacing w:after="0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17F0DA9" w14:textId="77777777" w:rsidR="00522682" w:rsidRDefault="00522682" w:rsidP="00522682">
      <w:pPr>
        <w:pStyle w:val="a3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сведения о проекте нормативного правового акта Администрации</w:t>
      </w:r>
    </w:p>
    <w:p w14:paraId="323BFD77" w14:textId="77777777" w:rsidR="00522682" w:rsidRDefault="00522682" w:rsidP="00522682">
      <w:pPr>
        <w:pStyle w:val="a3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8631" w:type="dxa"/>
        <w:tblInd w:w="720" w:type="dxa"/>
        <w:tblLook w:val="04A0" w:firstRow="1" w:lastRow="0" w:firstColumn="1" w:lastColumn="0" w:noHBand="0" w:noVBand="1"/>
      </w:tblPr>
      <w:tblGrid>
        <w:gridCol w:w="2961"/>
        <w:gridCol w:w="5670"/>
      </w:tblGrid>
      <w:tr w:rsidR="00522682" w14:paraId="73B6D6AE" w14:textId="77777777" w:rsidTr="00686D3D">
        <w:tc>
          <w:tcPr>
            <w:tcW w:w="2961" w:type="dxa"/>
          </w:tcPr>
          <w:p w14:paraId="427780FE" w14:textId="77777777" w:rsidR="00522682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проекта нормативного правового акта Администрации:</w:t>
            </w:r>
          </w:p>
        </w:tc>
        <w:tc>
          <w:tcPr>
            <w:tcW w:w="5670" w:type="dxa"/>
          </w:tcPr>
          <w:p w14:paraId="7D9C640A" w14:textId="7B475082" w:rsidR="00522682" w:rsidRDefault="00BA3994" w:rsidP="00BA3994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 внесении изменений в муниципальную программу «Развитие образования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 xml:space="preserve"> округа город Первомайск Нижегородской области», утвержденную постановлением администрации городского округа город Первомайск Нижегородской области от 20.10.2014 № 1036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14:paraId="4856C593" w14:textId="77777777" w:rsidR="00522682" w:rsidRDefault="00522682" w:rsidP="00522682">
      <w:pPr>
        <w:pStyle w:val="a3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8625"/>
      </w:tblGrid>
      <w:tr w:rsidR="00522682" w14:paraId="7B3DC03E" w14:textId="77777777" w:rsidTr="0068206C">
        <w:tc>
          <w:tcPr>
            <w:tcW w:w="8625" w:type="dxa"/>
          </w:tcPr>
          <w:p w14:paraId="43E675B0" w14:textId="77777777" w:rsidR="00522682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Какие положения антимонопольного законодательства могут быть нарушены?</w:t>
            </w:r>
          </w:p>
        </w:tc>
      </w:tr>
      <w:tr w:rsidR="00522682" w14:paraId="5BBE5036" w14:textId="77777777" w:rsidTr="0068206C">
        <w:trPr>
          <w:trHeight w:val="597"/>
        </w:trPr>
        <w:tc>
          <w:tcPr>
            <w:tcW w:w="8625" w:type="dxa"/>
          </w:tcPr>
          <w:p w14:paraId="0B050C87" w14:textId="77777777" w:rsidR="00522682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682" w14:paraId="4A63AFFD" w14:textId="77777777" w:rsidTr="0068206C">
        <w:tc>
          <w:tcPr>
            <w:tcW w:w="8625" w:type="dxa"/>
          </w:tcPr>
          <w:p w14:paraId="2F181829" w14:textId="77777777" w:rsidR="00522682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Какие возможны негативные последствия в случае сохранения положений проекта нормативного правового акта Администрации?</w:t>
            </w:r>
          </w:p>
        </w:tc>
      </w:tr>
      <w:tr w:rsidR="00522682" w14:paraId="198A9854" w14:textId="77777777" w:rsidTr="0068206C">
        <w:trPr>
          <w:trHeight w:val="840"/>
        </w:trPr>
        <w:tc>
          <w:tcPr>
            <w:tcW w:w="8625" w:type="dxa"/>
          </w:tcPr>
          <w:p w14:paraId="6D63679B" w14:textId="77777777" w:rsidR="00522682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682" w14:paraId="7B394AD7" w14:textId="77777777" w:rsidTr="0068206C">
        <w:tc>
          <w:tcPr>
            <w:tcW w:w="8625" w:type="dxa"/>
          </w:tcPr>
          <w:p w14:paraId="75027B18" w14:textId="77777777" w:rsidR="00522682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Предложения и замечания по проекту нормативного правового акта Администрации: </w:t>
            </w:r>
          </w:p>
        </w:tc>
      </w:tr>
      <w:tr w:rsidR="00522682" w14:paraId="71BB22B8" w14:textId="77777777" w:rsidTr="0068206C">
        <w:trPr>
          <w:trHeight w:val="888"/>
        </w:trPr>
        <w:tc>
          <w:tcPr>
            <w:tcW w:w="8625" w:type="dxa"/>
          </w:tcPr>
          <w:p w14:paraId="5FF91583" w14:textId="77777777" w:rsidR="00522682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09A4547" w14:textId="77777777" w:rsidR="00522682" w:rsidRDefault="00522682" w:rsidP="00522682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22682" w:rsidSect="00686D3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F3D"/>
    <w:rsid w:val="00164ADB"/>
    <w:rsid w:val="00424F3D"/>
    <w:rsid w:val="00434A85"/>
    <w:rsid w:val="00522682"/>
    <w:rsid w:val="00686D3D"/>
    <w:rsid w:val="0069390A"/>
    <w:rsid w:val="00AC2441"/>
    <w:rsid w:val="00AD7A20"/>
    <w:rsid w:val="00BA3994"/>
    <w:rsid w:val="00C07061"/>
    <w:rsid w:val="00E4480A"/>
    <w:rsid w:val="00E84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A009F"/>
  <w15:chartTrackingRefBased/>
  <w15:docId w15:val="{42EAECF3-8395-4D7E-8B8D-B621E0DD7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6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2682"/>
    <w:pPr>
      <w:ind w:left="720"/>
      <w:contextualSpacing/>
    </w:pPr>
  </w:style>
  <w:style w:type="table" w:styleId="a4">
    <w:name w:val="Table Grid"/>
    <w:basedOn w:val="a1"/>
    <w:uiPriority w:val="39"/>
    <w:rsid w:val="005226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D7A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A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79991395975</dc:creator>
  <cp:keywords/>
  <dc:description/>
  <cp:lastModifiedBy>admin</cp:lastModifiedBy>
  <cp:revision>5</cp:revision>
  <cp:lastPrinted>2021-04-07T06:07:00Z</cp:lastPrinted>
  <dcterms:created xsi:type="dcterms:W3CDTF">2021-04-19T08:12:00Z</dcterms:created>
  <dcterms:modified xsi:type="dcterms:W3CDTF">2026-02-05T07:31:00Z</dcterms:modified>
</cp:coreProperties>
</file>